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A0E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Расчёт расхода воздуха по эффективному выносу пыли</w:t>
      </w:r>
    </w:p>
    <w:p w:rsidR="00946A0E" w:rsidRPr="00525567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Потребность воздуха для обеспыливающего проветривания рассчитыв</w:t>
      </w:r>
      <w:r w:rsidRPr="00525567">
        <w:rPr>
          <w:rFonts w:ascii="Times New Roman" w:hAnsi="Times New Roman"/>
          <w:sz w:val="28"/>
          <w:szCs w:val="28"/>
          <w:lang w:eastAsia="ru-RU"/>
        </w:rPr>
        <w:t>а</w:t>
      </w:r>
      <w:r w:rsidRPr="00525567">
        <w:rPr>
          <w:rFonts w:ascii="Times New Roman" w:hAnsi="Times New Roman"/>
          <w:sz w:val="28"/>
          <w:szCs w:val="28"/>
          <w:lang w:eastAsia="ru-RU"/>
        </w:rPr>
        <w:t>ется по формуле: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en-US" w:eastAsia="ru-RU"/>
        </w:rPr>
      </w:pPr>
      <w:r w:rsidRPr="00525567">
        <w:rPr>
          <w:rFonts w:ascii="Times New Roman" w:hAnsi="Times New Roman"/>
          <w:sz w:val="28"/>
          <w:szCs w:val="28"/>
          <w:lang w:val="en-US" w:eastAsia="ru-RU"/>
        </w:rPr>
        <w:t>Q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п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 xml:space="preserve"> = S * V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эф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 xml:space="preserve"> = 13,1 * 0.25*2 = 3.3</w:t>
      </w:r>
      <w:r w:rsidRPr="00525567">
        <w:rPr>
          <w:rFonts w:ascii="Times New Roman" w:hAnsi="Times New Roman"/>
          <w:sz w:val="28"/>
          <w:szCs w:val="28"/>
          <w:lang w:eastAsia="ru-RU"/>
        </w:rPr>
        <w:t>м</w:t>
      </w:r>
      <w:r w:rsidRPr="00525567">
        <w:rPr>
          <w:rFonts w:ascii="Times New Roman" w:hAnsi="Times New Roman"/>
          <w:sz w:val="28"/>
          <w:szCs w:val="28"/>
          <w:vertAlign w:val="superscript"/>
          <w:lang w:val="en-US" w:eastAsia="ru-RU"/>
        </w:rPr>
        <w:t>3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/</w:t>
      </w:r>
      <w:r w:rsidRPr="00525567">
        <w:rPr>
          <w:rFonts w:ascii="Times New Roman" w:hAnsi="Times New Roman"/>
          <w:sz w:val="28"/>
          <w:szCs w:val="28"/>
          <w:lang w:eastAsia="ru-RU"/>
        </w:rPr>
        <w:t>с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val="en-US" w:eastAsia="ru-RU"/>
        </w:rPr>
      </w:pPr>
      <w:r w:rsidRPr="00525567">
        <w:rPr>
          <w:rFonts w:ascii="Times New Roman" w:hAnsi="Times New Roman"/>
          <w:sz w:val="28"/>
          <w:szCs w:val="28"/>
          <w:lang w:val="en-US" w:eastAsia="ru-RU"/>
        </w:rPr>
        <w:t>Q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п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 xml:space="preserve"> = S * V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эф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 xml:space="preserve"> = 5.8* 0.25 = 1.45</w:t>
      </w:r>
      <w:r w:rsidRPr="00525567">
        <w:rPr>
          <w:rFonts w:ascii="Times New Roman" w:hAnsi="Times New Roman"/>
          <w:sz w:val="28"/>
          <w:szCs w:val="28"/>
          <w:lang w:eastAsia="ru-RU"/>
        </w:rPr>
        <w:t>м</w:t>
      </w:r>
      <w:r w:rsidRPr="00525567">
        <w:rPr>
          <w:rFonts w:ascii="Times New Roman" w:hAnsi="Times New Roman"/>
          <w:sz w:val="28"/>
          <w:szCs w:val="28"/>
          <w:vertAlign w:val="superscript"/>
          <w:lang w:val="en-US" w:eastAsia="ru-RU"/>
        </w:rPr>
        <w:t>3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/</w:t>
      </w:r>
      <w:r w:rsidRPr="00525567">
        <w:rPr>
          <w:rFonts w:ascii="Times New Roman" w:hAnsi="Times New Roman"/>
          <w:sz w:val="28"/>
          <w:szCs w:val="28"/>
          <w:lang w:eastAsia="ru-RU"/>
        </w:rPr>
        <w:t>с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где:</w:t>
      </w:r>
      <w:r w:rsidRPr="00525567">
        <w:rPr>
          <w:rFonts w:ascii="Times New Roman" w:hAnsi="Times New Roman"/>
          <w:sz w:val="28"/>
          <w:szCs w:val="28"/>
          <w:lang w:eastAsia="ru-RU"/>
        </w:rPr>
        <w:tab/>
        <w:t>S – сечение выработки,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2</w:t>
      </w:r>
      <w:r w:rsidRPr="00525567">
        <w:rPr>
          <w:rFonts w:ascii="Times New Roman" w:hAnsi="Times New Roman"/>
          <w:sz w:val="28"/>
          <w:szCs w:val="28"/>
          <w:lang w:eastAsia="ru-RU"/>
        </w:rPr>
        <w:t>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V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эф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эффективная (оптимальная) скорость воздушной струи, м/с, прин</w:t>
      </w:r>
      <w:r w:rsidRPr="00525567">
        <w:rPr>
          <w:rFonts w:ascii="Times New Roman" w:hAnsi="Times New Roman"/>
          <w:sz w:val="28"/>
          <w:szCs w:val="28"/>
          <w:lang w:eastAsia="ru-RU"/>
        </w:rPr>
        <w:t>и</w:t>
      </w:r>
      <w:r w:rsidRPr="00525567">
        <w:rPr>
          <w:rFonts w:ascii="Times New Roman" w:hAnsi="Times New Roman"/>
          <w:sz w:val="28"/>
          <w:szCs w:val="28"/>
          <w:lang w:eastAsia="ru-RU"/>
        </w:rPr>
        <w:t>маемая равной 0.25м/с и учитывающая фактор осаждающего действия.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Потребность воздуха для обеспыливающего проветривания для очистных работ подэтажного штрека (2 шт. по S = 13.1м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2</w:t>
      </w:r>
      <w:r w:rsidRPr="00525567">
        <w:rPr>
          <w:rFonts w:ascii="Times New Roman" w:hAnsi="Times New Roman"/>
          <w:sz w:val="28"/>
          <w:szCs w:val="28"/>
          <w:lang w:eastAsia="ru-RU"/>
        </w:rPr>
        <w:t>), и восстающих (S = 5.8м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2</w:t>
      </w:r>
      <w:r w:rsidRPr="00525567">
        <w:rPr>
          <w:rFonts w:ascii="Times New Roman" w:hAnsi="Times New Roman"/>
          <w:sz w:val="28"/>
          <w:szCs w:val="28"/>
          <w:lang w:eastAsia="ru-RU"/>
        </w:rPr>
        <w:t>), с</w:t>
      </w:r>
      <w:r w:rsidRPr="00525567">
        <w:rPr>
          <w:rFonts w:ascii="Times New Roman" w:hAnsi="Times New Roman"/>
          <w:sz w:val="28"/>
          <w:szCs w:val="28"/>
          <w:lang w:eastAsia="ru-RU"/>
        </w:rPr>
        <w:t>о</w:t>
      </w:r>
      <w:r w:rsidRPr="00525567">
        <w:rPr>
          <w:rFonts w:ascii="Times New Roman" w:hAnsi="Times New Roman"/>
          <w:sz w:val="28"/>
          <w:szCs w:val="28"/>
          <w:lang w:eastAsia="ru-RU"/>
        </w:rPr>
        <w:t>ставляет соответственно – 3.3м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 и 1.3м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/с.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46A0E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Расчёт расхода воздуха по минимально допустимой скорости</w:t>
      </w:r>
    </w:p>
    <w:p w:rsidR="00946A0E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 xml:space="preserve">         </w:t>
      </w: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 xml:space="preserve"> движе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н</w:t>
      </w: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ия воздушной струи</w:t>
      </w:r>
    </w:p>
    <w:p w:rsidR="00946A0E" w:rsidRPr="00525567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napToGrid w:val="0"/>
          <w:sz w:val="28"/>
          <w:szCs w:val="28"/>
          <w:lang w:eastAsia="ru-RU"/>
        </w:rPr>
        <w:t>Для выработок, относящихся к поддерживаемым, т.е. в которых не происходит образования и поступления в рудник вредных веществ (компонентов) р</w:t>
      </w:r>
      <w:r w:rsidRPr="00525567">
        <w:rPr>
          <w:rFonts w:ascii="Times New Roman" w:hAnsi="Times New Roman"/>
          <w:sz w:val="28"/>
          <w:szCs w:val="28"/>
          <w:lang w:eastAsia="ru-RU"/>
        </w:rPr>
        <w:t>асчёт выполняется по формуле:</w:t>
      </w:r>
    </w:p>
    <w:p w:rsidR="00946A0E" w:rsidRPr="00525567" w:rsidRDefault="00946A0E" w:rsidP="00946A0E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Qмин = Vмин * S =0,1Р = 0,1 * 13,2 = 1,3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/с.</w:t>
      </w:r>
    </w:p>
    <w:p w:rsidR="00946A0E" w:rsidRPr="00525567" w:rsidRDefault="00946A0E" w:rsidP="00946A0E">
      <w:pPr>
        <w:spacing w:before="120" w:after="0" w:line="240" w:lineRule="auto"/>
        <w:ind w:left="705" w:hanging="705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где:</w:t>
      </w:r>
      <w:r w:rsidRPr="00525567">
        <w:rPr>
          <w:rFonts w:ascii="Times New Roman" w:hAnsi="Times New Roman"/>
          <w:sz w:val="28"/>
          <w:szCs w:val="28"/>
          <w:lang w:eastAsia="ru-RU"/>
        </w:rPr>
        <w:tab/>
        <w:t>S – наибольшая площадь сечения выработки (в зависимости от стадии р</w:t>
      </w:r>
      <w:r w:rsidRPr="00525567">
        <w:rPr>
          <w:rFonts w:ascii="Times New Roman" w:hAnsi="Times New Roman"/>
          <w:sz w:val="28"/>
          <w:szCs w:val="28"/>
          <w:lang w:eastAsia="ru-RU"/>
        </w:rPr>
        <w:t>а</w:t>
      </w:r>
      <w:r w:rsidRPr="00525567">
        <w:rPr>
          <w:rFonts w:ascii="Times New Roman" w:hAnsi="Times New Roman"/>
          <w:sz w:val="28"/>
          <w:szCs w:val="28"/>
          <w:lang w:eastAsia="ru-RU"/>
        </w:rPr>
        <w:t>бот в проходке или в свету),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2</w:t>
      </w:r>
    </w:p>
    <w:p w:rsidR="00946A0E" w:rsidRDefault="00946A0E" w:rsidP="00946A0E">
      <w:pPr>
        <w:spacing w:before="120" w:after="0" w:line="240" w:lineRule="auto"/>
        <w:ind w:left="680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Vмин = 0,1Р/S – минимально допустимая скорость движения воздуха в выработке, м/с, здесь Р – периметр выработки, м.</w:t>
      </w:r>
    </w:p>
    <w:p w:rsidR="00946A0E" w:rsidRDefault="00946A0E" w:rsidP="00946A0E">
      <w:pPr>
        <w:spacing w:before="120" w:after="0" w:line="240" w:lineRule="auto"/>
        <w:ind w:left="680"/>
        <w:rPr>
          <w:rFonts w:ascii="Times New Roman" w:hAnsi="Times New Roman"/>
          <w:sz w:val="28"/>
          <w:szCs w:val="28"/>
          <w:lang w:eastAsia="ru-RU"/>
        </w:rPr>
      </w:pPr>
    </w:p>
    <w:p w:rsidR="00946A0E" w:rsidRPr="00525567" w:rsidRDefault="00946A0E" w:rsidP="00946A0E">
      <w:pPr>
        <w:spacing w:before="120" w:after="0" w:line="240" w:lineRule="auto"/>
        <w:ind w:left="680"/>
        <w:rPr>
          <w:rFonts w:ascii="Times New Roman" w:hAnsi="Times New Roman"/>
          <w:sz w:val="28"/>
          <w:szCs w:val="28"/>
          <w:lang w:eastAsia="ru-RU"/>
        </w:rPr>
      </w:pPr>
    </w:p>
    <w:p w:rsidR="00946A0E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По наибольшему числу людей, занятых в одновременной работе</w:t>
      </w:r>
    </w:p>
    <w:p w:rsidR="00946A0E" w:rsidRPr="00525567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Норма расхода воздуха по этому фактору составляет 6м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/мин, или 0.1м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 на 1 человека. Расход воздуха по количеству людей определяется по формуле: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Q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n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= 0.1 * n = 0.1 * 16 = 1.6м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/с.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где:</w:t>
      </w:r>
      <w:r w:rsidRPr="00525567">
        <w:rPr>
          <w:rFonts w:ascii="Times New Roman" w:hAnsi="Times New Roman"/>
          <w:sz w:val="28"/>
          <w:szCs w:val="28"/>
          <w:lang w:eastAsia="ru-RU"/>
        </w:rPr>
        <w:tab/>
        <w:t>n – максимальное количество людей, занятых в одновременной р</w:t>
      </w:r>
      <w:r w:rsidRPr="00525567">
        <w:rPr>
          <w:rFonts w:ascii="Times New Roman" w:hAnsi="Times New Roman"/>
          <w:sz w:val="28"/>
          <w:szCs w:val="28"/>
          <w:lang w:eastAsia="ru-RU"/>
        </w:rPr>
        <w:t>а</w:t>
      </w:r>
      <w:r w:rsidRPr="00525567">
        <w:rPr>
          <w:rFonts w:ascii="Times New Roman" w:hAnsi="Times New Roman"/>
          <w:sz w:val="28"/>
          <w:szCs w:val="28"/>
          <w:lang w:eastAsia="ru-RU"/>
        </w:rPr>
        <w:t>боте в данной выработке.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46A0E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lastRenderedPageBreak/>
        <w:tab/>
      </w: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 xml:space="preserve">Расчёт воздуха по токсичным газам, образующимся при взрывных </w:t>
      </w:r>
    </w:p>
    <w:p w:rsidR="00946A0E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i/>
          <w:sz w:val="28"/>
          <w:szCs w:val="28"/>
          <w:lang w:eastAsia="ru-RU"/>
        </w:rPr>
        <w:tab/>
      </w: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работах</w:t>
      </w:r>
    </w:p>
    <w:p w:rsidR="00946A0E" w:rsidRPr="00525567" w:rsidRDefault="00946A0E" w:rsidP="00946A0E">
      <w:pPr>
        <w:keepNext/>
        <w:spacing w:before="240" w:after="120" w:line="240" w:lineRule="auto"/>
        <w:jc w:val="both"/>
        <w:outlineLvl w:val="3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outlineLvl w:val="0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В очистных камерах: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Расчёт расхода воздуха, необходимого для проветривания очистной к</w:t>
      </w:r>
      <w:r w:rsidRPr="00525567">
        <w:rPr>
          <w:rFonts w:ascii="Times New Roman" w:hAnsi="Times New Roman"/>
          <w:sz w:val="28"/>
          <w:szCs w:val="28"/>
          <w:lang w:eastAsia="ru-RU"/>
        </w:rPr>
        <w:t>а</w:t>
      </w:r>
      <w:r w:rsidRPr="00525567">
        <w:rPr>
          <w:rFonts w:ascii="Times New Roman" w:hAnsi="Times New Roman"/>
          <w:sz w:val="28"/>
          <w:szCs w:val="28"/>
          <w:lang w:eastAsia="ru-RU"/>
        </w:rPr>
        <w:t>меры по токсичным газам, образующимся при взрывании ВВ, производится по формуле: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eastAsia="Times New Roman" w:hAnsi="Times New Roman"/>
          <w:position w:val="-32"/>
          <w:sz w:val="28"/>
          <w:szCs w:val="28"/>
          <w:lang w:eastAsia="ru-RU"/>
        </w:rPr>
        <w:object w:dxaOrig="35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3pt;height:36pt" o:ole="">
            <v:imagedata r:id="rId5" o:title=""/>
          </v:shape>
          <o:OLEObject Type="Embed" ProgID="Equation.3" ShapeID="_x0000_i1025" DrawAspect="Content" ObjectID="_1503522030" r:id="rId6"/>
        </w:object>
      </w:r>
      <w:r w:rsidRPr="00525567">
        <w:rPr>
          <w:rFonts w:ascii="Times New Roman" w:hAnsi="Times New Roman"/>
          <w:sz w:val="28"/>
          <w:szCs w:val="28"/>
          <w:lang w:eastAsia="ru-RU"/>
        </w:rPr>
        <w:t>,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eastAsia="Times New Roman" w:hAnsi="Times New Roman"/>
          <w:position w:val="-24"/>
          <w:sz w:val="28"/>
          <w:szCs w:val="28"/>
          <w:lang w:val="en-US" w:eastAsia="ru-RU"/>
        </w:rPr>
        <w:object w:dxaOrig="5800" w:dyaOrig="620">
          <v:shape id="_x0000_i1026" type="#_x0000_t75" style="width:290pt;height:31pt" o:ole="">
            <v:imagedata r:id="rId7" o:title=""/>
          </v:shape>
          <o:OLEObject Type="Embed" ProgID="Equation.3" ShapeID="_x0000_i1026" DrawAspect="Content" ObjectID="_1503522031" r:id="rId8"/>
        </w:objec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где:</w:t>
      </w:r>
      <w:r w:rsidRPr="00525567">
        <w:rPr>
          <w:rFonts w:ascii="Times New Roman" w:hAnsi="Times New Roman"/>
          <w:sz w:val="28"/>
          <w:szCs w:val="28"/>
          <w:lang w:eastAsia="ru-RU"/>
        </w:rPr>
        <w:tab/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V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К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объем проветриваемой камеры, 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V</w:t>
      </w:r>
      <w:r w:rsidRPr="00525567">
        <w:rPr>
          <w:rFonts w:ascii="Times New Roman" w:hAnsi="Times New Roman"/>
          <w:sz w:val="28"/>
          <w:szCs w:val="28"/>
          <w:vertAlign w:val="subscript"/>
          <w:lang w:val="en-US" w:eastAsia="ru-RU"/>
        </w:rPr>
        <w:t>K</w:t>
      </w:r>
      <w:r w:rsidRPr="00525567">
        <w:rPr>
          <w:rFonts w:ascii="Times New Roman" w:hAnsi="Times New Roman"/>
          <w:sz w:val="28"/>
          <w:szCs w:val="28"/>
          <w:lang w:eastAsia="ru-RU"/>
        </w:rPr>
        <w:t>=8268м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val="en-US" w:eastAsia="ru-RU"/>
        </w:rPr>
        <w:t>k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Т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коэффициент турбулентной диффузии, 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k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Т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=0.31;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Т – время проветривания, Т=7200с;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val="en-US" w:eastAsia="ru-RU"/>
        </w:rPr>
        <w:t>I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ВВ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газовость применяемого ВВ, </w:t>
      </w:r>
      <w:r w:rsidRPr="00525567">
        <w:rPr>
          <w:rFonts w:ascii="Times New Roman" w:hAnsi="Times New Roman"/>
          <w:sz w:val="28"/>
          <w:szCs w:val="28"/>
          <w:lang w:val="en-US" w:eastAsia="ru-RU"/>
        </w:rPr>
        <w:t>I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ВВ</w:t>
      </w:r>
      <w:r w:rsidRPr="00525567">
        <w:rPr>
          <w:rFonts w:ascii="Times New Roman" w:hAnsi="Times New Roman"/>
          <w:sz w:val="28"/>
          <w:szCs w:val="28"/>
          <w:lang w:eastAsia="ru-RU"/>
        </w:rPr>
        <w:t>=0.04м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/кг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В – количество одновременно взрываемого ВВ, В=1437кг;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С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Д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предельно допустимая концентрация оксида углерода (СО), С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Д</w:t>
      </w:r>
      <w:r w:rsidRPr="00525567">
        <w:rPr>
          <w:rFonts w:ascii="Times New Roman" w:hAnsi="Times New Roman"/>
          <w:sz w:val="28"/>
          <w:szCs w:val="28"/>
          <w:lang w:eastAsia="ru-RU"/>
        </w:rPr>
        <w:t>=0.0017%.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Количество очистных камер – 2, одновременно взрывается не более 1 к</w:t>
      </w:r>
      <w:r w:rsidRPr="00525567">
        <w:rPr>
          <w:rFonts w:ascii="Times New Roman" w:hAnsi="Times New Roman"/>
          <w:sz w:val="28"/>
          <w:szCs w:val="28"/>
          <w:lang w:eastAsia="ru-RU"/>
        </w:rPr>
        <w:t>а</w:t>
      </w:r>
      <w:r w:rsidRPr="00525567">
        <w:rPr>
          <w:rFonts w:ascii="Times New Roman" w:hAnsi="Times New Roman"/>
          <w:sz w:val="28"/>
          <w:szCs w:val="28"/>
          <w:lang w:eastAsia="ru-RU"/>
        </w:rPr>
        <w:t>меры.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46A0E" w:rsidRDefault="00946A0E" w:rsidP="00946A0E">
      <w:pPr>
        <w:widowControl w:val="0"/>
        <w:spacing w:after="0" w:line="240" w:lineRule="auto"/>
        <w:ind w:firstLine="720"/>
        <w:jc w:val="both"/>
        <w:outlineLvl w:val="0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525567">
        <w:rPr>
          <w:rFonts w:ascii="Times New Roman" w:hAnsi="Times New Roman"/>
          <w:b/>
          <w:i/>
          <w:sz w:val="28"/>
          <w:szCs w:val="28"/>
          <w:lang w:eastAsia="ru-RU"/>
        </w:rPr>
        <w:t>В тупиковых выработках: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outlineLvl w:val="0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outlineLvl w:val="0"/>
        <w:rPr>
          <w:rFonts w:ascii="Times New Roman" w:hAnsi="Times New Roman"/>
          <w:b/>
          <w:i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Расчёт расхода воздуха, необходимого для проветривания тупиковых в</w:t>
      </w:r>
      <w:r w:rsidRPr="00525567">
        <w:rPr>
          <w:rFonts w:ascii="Times New Roman" w:hAnsi="Times New Roman"/>
          <w:sz w:val="28"/>
          <w:szCs w:val="28"/>
          <w:lang w:eastAsia="ru-RU"/>
        </w:rPr>
        <w:t>ы</w:t>
      </w:r>
      <w:r w:rsidRPr="00525567">
        <w:rPr>
          <w:rFonts w:ascii="Times New Roman" w:hAnsi="Times New Roman"/>
          <w:sz w:val="28"/>
          <w:szCs w:val="28"/>
          <w:lang w:eastAsia="ru-RU"/>
        </w:rPr>
        <w:t>работок по токсичным газам, образующимся при взрывании ВВ, производится по формуле: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Q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ВВ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= (2,25/ T) * </w:t>
      </w:r>
      <w:r w:rsidRPr="00525567">
        <w:rPr>
          <w:rFonts w:ascii="Times New Roman" w:eastAsia="Times New Roman" w:hAnsi="Times New Roman"/>
          <w:position w:val="-16"/>
          <w:sz w:val="28"/>
          <w:szCs w:val="28"/>
          <w:lang w:eastAsia="ru-RU"/>
        </w:rPr>
        <w:object w:dxaOrig="2360" w:dyaOrig="460">
          <v:shape id="_x0000_i1027" type="#_x0000_t75" style="width:133pt;height:26pt" o:ole="" filled="t">
            <v:imagedata r:id="rId9" o:title=""/>
          </v:shape>
          <o:OLEObject Type="Embed" ProgID="Equation.3" ShapeID="_x0000_i1027" DrawAspect="Content" ObjectID="_1503522032" r:id="rId10"/>
        </w:object>
      </w:r>
      <w:r w:rsidRPr="00525567">
        <w:rPr>
          <w:rFonts w:ascii="Times New Roman" w:hAnsi="Times New Roman"/>
          <w:sz w:val="28"/>
          <w:szCs w:val="28"/>
          <w:lang w:eastAsia="ru-RU"/>
        </w:rPr>
        <w:t>,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Q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ВВ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= (2,25/1800) *</w:t>
      </w:r>
      <w:r w:rsidRPr="00525567">
        <w:rPr>
          <w:rFonts w:ascii="Times New Roman" w:eastAsia="Times New Roman" w:hAnsi="Times New Roman"/>
          <w:position w:val="-12"/>
          <w:sz w:val="28"/>
          <w:szCs w:val="28"/>
          <w:lang w:eastAsia="ru-RU"/>
        </w:rPr>
        <w:object w:dxaOrig="2920" w:dyaOrig="440">
          <v:shape id="_x0000_i1028" type="#_x0000_t75" style="width:151pt;height:21pt" o:ole="" filled="t">
            <v:imagedata r:id="rId11" o:title=""/>
          </v:shape>
          <o:OLEObject Type="Embed" ProgID="Equation.3" ShapeID="_x0000_i1028" DrawAspect="Content" ObjectID="_1503522033" r:id="rId12"/>
        </w:objec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= 1.3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/с.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где:</w:t>
      </w:r>
      <w:r w:rsidRPr="00525567">
        <w:rPr>
          <w:rFonts w:ascii="Times New Roman" w:hAnsi="Times New Roman"/>
          <w:sz w:val="28"/>
          <w:szCs w:val="28"/>
          <w:lang w:eastAsia="ru-RU"/>
        </w:rPr>
        <w:tab/>
        <w:t>Т – время проветривания, Т=1800с;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A – масса взорванного ВВ, А=240кг;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b – удельное  выделение токсичных газов при взрыве 1кг ВВ (газовость ВВ),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b=40л/кг;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V – объем проветриваемой тупиковой выработки (S=13.1м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2</w:t>
      </w:r>
      <w:r w:rsidRPr="00525567">
        <w:rPr>
          <w:rFonts w:ascii="Times New Roman" w:hAnsi="Times New Roman"/>
          <w:sz w:val="28"/>
          <w:szCs w:val="28"/>
          <w:lang w:eastAsia="ru-RU"/>
        </w:rPr>
        <w:t>, L=98м), м</w:t>
      </w:r>
      <w:r w:rsidRPr="00525567">
        <w:rPr>
          <w:rFonts w:ascii="Times New Roman" w:hAnsi="Times New Roman"/>
          <w:sz w:val="28"/>
          <w:szCs w:val="28"/>
          <w:vertAlign w:val="superscript"/>
          <w:lang w:eastAsia="ru-RU"/>
        </w:rPr>
        <w:t>3</w:t>
      </w:r>
      <w:r w:rsidRPr="00525567">
        <w:rPr>
          <w:rFonts w:ascii="Times New Roman" w:hAnsi="Times New Roman"/>
          <w:sz w:val="28"/>
          <w:szCs w:val="28"/>
          <w:lang w:eastAsia="ru-RU"/>
        </w:rPr>
        <w:t>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К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обв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коэффициент обводненности выработки, для сухих выработок пр</w:t>
      </w:r>
      <w:r w:rsidRPr="00525567">
        <w:rPr>
          <w:rFonts w:ascii="Times New Roman" w:hAnsi="Times New Roman"/>
          <w:sz w:val="28"/>
          <w:szCs w:val="28"/>
          <w:lang w:eastAsia="ru-RU"/>
        </w:rPr>
        <w:t>и</w:t>
      </w:r>
      <w:r w:rsidRPr="00525567">
        <w:rPr>
          <w:rFonts w:ascii="Times New Roman" w:hAnsi="Times New Roman"/>
          <w:sz w:val="28"/>
          <w:szCs w:val="28"/>
          <w:lang w:eastAsia="ru-RU"/>
        </w:rPr>
        <w:t>нимается равным 0,8;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К</w:t>
      </w:r>
      <w:r w:rsidRPr="00525567">
        <w:rPr>
          <w:rFonts w:ascii="Times New Roman" w:hAnsi="Times New Roman"/>
          <w:sz w:val="28"/>
          <w:szCs w:val="28"/>
          <w:vertAlign w:val="subscript"/>
          <w:lang w:eastAsia="ru-RU"/>
        </w:rPr>
        <w:t>ут</w:t>
      </w:r>
      <w:r w:rsidRPr="00525567">
        <w:rPr>
          <w:rFonts w:ascii="Times New Roman" w:hAnsi="Times New Roman"/>
          <w:sz w:val="28"/>
          <w:szCs w:val="28"/>
          <w:lang w:eastAsia="ru-RU"/>
        </w:rPr>
        <w:t xml:space="preserve"> – коэффициент утечек воздуха в вентиляционном трубопроводе.</w:t>
      </w: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Коэффициент утечек воздуха в вентиляционном трубопроводе.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21"/>
        <w:gridCol w:w="2322"/>
        <w:gridCol w:w="2322"/>
        <w:gridCol w:w="2322"/>
      </w:tblGrid>
      <w:tr w:rsidR="00946A0E" w:rsidRPr="008754AE" w:rsidTr="00502B6C">
        <w:trPr>
          <w:cantSplit/>
          <w:tblHeader/>
          <w:jc w:val="center"/>
        </w:trPr>
        <w:tc>
          <w:tcPr>
            <w:tcW w:w="2321" w:type="dxa"/>
            <w:vAlign w:val="center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Длина трубопр</w:t>
            </w: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вода, м</w:t>
            </w:r>
          </w:p>
        </w:tc>
        <w:tc>
          <w:tcPr>
            <w:tcW w:w="2322" w:type="dxa"/>
            <w:vAlign w:val="center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Kут</w:t>
            </w:r>
          </w:p>
        </w:tc>
        <w:tc>
          <w:tcPr>
            <w:tcW w:w="2322" w:type="dxa"/>
            <w:vAlign w:val="center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Длина трубопр</w:t>
            </w: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о</w:t>
            </w: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вода, м</w:t>
            </w:r>
          </w:p>
        </w:tc>
        <w:tc>
          <w:tcPr>
            <w:tcW w:w="2322" w:type="dxa"/>
            <w:vAlign w:val="center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Кут</w:t>
            </w:r>
          </w:p>
        </w:tc>
      </w:tr>
      <w:tr w:rsidR="00946A0E" w:rsidRPr="008754AE" w:rsidTr="00502B6C">
        <w:trPr>
          <w:cantSplit/>
          <w:jc w:val="center"/>
        </w:trPr>
        <w:tc>
          <w:tcPr>
            <w:tcW w:w="2321" w:type="dxa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50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150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200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250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300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400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2322" w:type="dxa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1.04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1.07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1.11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1.14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1.16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1.19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1.25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1.30</w:t>
            </w:r>
          </w:p>
        </w:tc>
        <w:tc>
          <w:tcPr>
            <w:tcW w:w="2322" w:type="dxa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600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700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800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1000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1200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1500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2000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22" w:type="dxa"/>
          </w:tcPr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1.35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1.39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1.43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1.54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1.76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20.9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25567">
              <w:rPr>
                <w:rFonts w:ascii="Times New Roman" w:hAnsi="Times New Roman"/>
                <w:sz w:val="28"/>
                <w:szCs w:val="28"/>
                <w:lang w:eastAsia="ru-RU"/>
              </w:rPr>
              <w:t>2.63</w:t>
            </w:r>
          </w:p>
          <w:p w:rsidR="00946A0E" w:rsidRPr="00525567" w:rsidRDefault="00946A0E" w:rsidP="00502B6C">
            <w:pPr>
              <w:keepLines/>
              <w:spacing w:before="60"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567">
        <w:rPr>
          <w:rFonts w:ascii="Times New Roman" w:hAnsi="Times New Roman"/>
          <w:sz w:val="28"/>
          <w:szCs w:val="28"/>
          <w:lang w:eastAsia="ru-RU"/>
        </w:rPr>
        <w:t>Полученные расчётным путём данные количества воздуха сведены в та</w:t>
      </w:r>
      <w:r w:rsidRPr="00525567">
        <w:rPr>
          <w:rFonts w:ascii="Times New Roman" w:hAnsi="Times New Roman"/>
          <w:sz w:val="28"/>
          <w:szCs w:val="28"/>
          <w:lang w:eastAsia="ru-RU"/>
        </w:rPr>
        <w:t>б</w:t>
      </w:r>
      <w:r w:rsidRPr="00525567">
        <w:rPr>
          <w:rFonts w:ascii="Times New Roman" w:hAnsi="Times New Roman"/>
          <w:sz w:val="28"/>
          <w:szCs w:val="28"/>
          <w:lang w:eastAsia="ru-RU"/>
        </w:rPr>
        <w:t>лицу.</w:t>
      </w:r>
    </w:p>
    <w:p w:rsidR="00946A0E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46A0E" w:rsidRPr="00525567" w:rsidRDefault="00946A0E" w:rsidP="00946A0E">
      <w:pPr>
        <w:widowControl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D37F8" w:rsidRDefault="006D37F8">
      <w:bookmarkStart w:id="0" w:name="_GoBack"/>
      <w:bookmarkEnd w:id="0"/>
    </w:p>
    <w:sectPr w:rsidR="006D37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0E"/>
    <w:rsid w:val="006D37F8"/>
    <w:rsid w:val="0094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A0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A0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462</Words>
  <Characters>2637</Characters>
  <Application>Microsoft Office Word</Application>
  <DocSecurity>0</DocSecurity>
  <Lines>21</Lines>
  <Paragraphs>6</Paragraphs>
  <ScaleCrop>false</ScaleCrop>
  <Company>*</Company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2015-09-11T18:13:00Z</dcterms:created>
  <dcterms:modified xsi:type="dcterms:W3CDTF">2015-09-11T18:14:00Z</dcterms:modified>
</cp:coreProperties>
</file>